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37D" w:rsidRPr="00E2371F" w:rsidRDefault="00DD237D" w:rsidP="00F048A5">
      <w:pPr>
        <w:jc w:val="center"/>
        <w:rPr>
          <w:rFonts w:asciiTheme="minorHAnsi" w:hAnsiTheme="minorHAnsi"/>
          <w:b/>
          <w:caps/>
          <w:sz w:val="24"/>
          <w:lang w:val="lv-LV"/>
        </w:rPr>
      </w:pPr>
      <w:r>
        <w:rPr>
          <w:rFonts w:ascii="DIN Next W1G Light Cyr" w:hAnsi="DIN Next W1G Light Cyr"/>
          <w:b/>
          <w:caps/>
          <w:sz w:val="24"/>
        </w:rPr>
        <w:t>Инструкция К</w:t>
      </w:r>
      <w:r w:rsidR="00E2371F">
        <w:rPr>
          <w:rFonts w:ascii="DIN Next W1G Light" w:hAnsi="DIN Next W1G Light"/>
          <w:b/>
          <w:caps/>
          <w:sz w:val="24"/>
        </w:rPr>
        <w:t xml:space="preserve"> ERNESt bluetooth gate</w:t>
      </w:r>
      <w:r>
        <w:rPr>
          <w:rFonts w:ascii="DIN Next W1G Light" w:hAnsi="DIN Next W1G Light"/>
          <w:b/>
          <w:caps/>
          <w:sz w:val="24"/>
        </w:rPr>
        <w:t xml:space="preserve"> </w:t>
      </w:r>
    </w:p>
    <w:p w:rsidR="00DD237D" w:rsidRPr="0036317B" w:rsidRDefault="00DD237D" w:rsidP="0029617B">
      <w:pPr>
        <w:jc w:val="both"/>
        <w:rPr>
          <w:rFonts w:ascii="DIN Next W1G Light" w:hAnsi="DIN Next W1G Light"/>
          <w:b/>
          <w:caps/>
          <w:u w:val="single"/>
        </w:rPr>
      </w:pPr>
      <w:r>
        <w:rPr>
          <w:rFonts w:ascii="DIN Next W1G Light Cyr" w:hAnsi="DIN Next W1G Light Cyr"/>
          <w:b/>
          <w:caps/>
          <w:u w:val="single"/>
        </w:rPr>
        <w:t>Установка устройства:</w:t>
      </w:r>
    </w:p>
    <w:p w:rsidR="00DD237D" w:rsidRPr="00E2371F" w:rsidRDefault="00DD237D" w:rsidP="00DA4200">
      <w:pPr>
        <w:jc w:val="both"/>
        <w:rPr>
          <w:rFonts w:asciiTheme="minorHAnsi" w:hAnsiTheme="minorHAnsi"/>
          <w:lang w:val="lv-LV"/>
        </w:rPr>
      </w:pPr>
      <w:r>
        <w:rPr>
          <w:rFonts w:ascii="DIN Next W1G Light Cyr" w:hAnsi="DIN Next W1G Light Cyr"/>
        </w:rPr>
        <w:t>Установку устройства ERNEST рекомендуется выполнять сертифицированному электрику (желательно у авторизованных деловых партнеров SIA Valet and Knave). Перед установкой устройства удостоверьтесь в том, что ворота/шлагбаум отключены от электросети! В цепи питания устройству не нужен предохранитель, поскольку он встроен. В устройстве имеется одно встроенное реле, через которое может проходить ток не более 0,5 А. В релейной цепи предохранителя нет; если в нем возникнет необходимость, его нужно установить дополнительно. У активированного контроллера реле постоянно открыто (полную инструкцию по установке см. на ernestapp.com).</w:t>
      </w:r>
    </w:p>
    <w:p w:rsidR="00DD237D" w:rsidRPr="0036317B" w:rsidRDefault="00DD237D" w:rsidP="001A436E">
      <w:pPr>
        <w:rPr>
          <w:rFonts w:ascii="DIN Next W1G Light" w:hAnsi="DIN Next W1G Light"/>
          <w:b/>
          <w:caps/>
          <w:u w:val="single"/>
        </w:rPr>
      </w:pPr>
      <w:r>
        <w:rPr>
          <w:rFonts w:ascii="DIN Next W1G Light Cyr" w:hAnsi="DIN Next W1G Light Cyr"/>
          <w:b/>
          <w:caps/>
          <w:u w:val="single"/>
        </w:rPr>
        <w:t>Регистрация:</w:t>
      </w:r>
    </w:p>
    <w:p w:rsidR="00DD237D" w:rsidRPr="00D76F36" w:rsidRDefault="00D76F36" w:rsidP="00A32385">
      <w:pPr>
        <w:numPr>
          <w:ilvl w:val="0"/>
          <w:numId w:val="1"/>
        </w:numPr>
        <w:jc w:val="both"/>
        <w:rPr>
          <w:rFonts w:ascii="DIN Next W1G Light" w:hAnsi="DIN Next W1G Light"/>
        </w:rPr>
      </w:pPr>
      <w:r w:rsidRPr="00D76F36">
        <w:rPr>
          <w:rFonts w:ascii="DIN Next W1G Light" w:hAnsi="DIN Next W1G Light"/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2A41562F" wp14:editId="2793FFB3">
            <wp:simplePos x="0" y="0"/>
            <wp:positionH relativeFrom="margin">
              <wp:align>left</wp:align>
            </wp:positionH>
            <wp:positionV relativeFrom="paragraph">
              <wp:posOffset>812828</wp:posOffset>
            </wp:positionV>
            <wp:extent cx="5274310" cy="2779204"/>
            <wp:effectExtent l="0" t="0" r="2540" b="2540"/>
            <wp:wrapTopAndBottom/>
            <wp:docPr id="14" name="Picture 14" descr="C:\Users\User\AppData\Local\Microsoft\Windows\Temporary Internet Files\Content.Outlook\O9V49J35\Screen Shot 2016-09-26 at 12 41 5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Outlook\O9V49J35\Screen Shot 2016-09-26 at 12 41 52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37D">
        <w:rPr>
          <w:rFonts w:ascii="DIN Next W1G Light Cyr" w:hAnsi="DIN Next W1G Light Cyr"/>
        </w:rPr>
        <w:t xml:space="preserve">Новым пользователям ERNEST необходимо создать учетную запись на </w:t>
      </w:r>
      <w:hyperlink r:id="rId8">
        <w:r w:rsidR="00DD237D" w:rsidRPr="00E2371F">
          <w:rPr>
            <w:rStyle w:val="Hyperlink"/>
            <w:rFonts w:ascii="DIN Next W1G Light" w:hAnsi="DIN Next W1G Light"/>
            <w:i/>
            <w:u w:val="none"/>
          </w:rPr>
          <w:t>www.ernestapp.com</w:t>
        </w:r>
      </w:hyperlink>
      <w:r w:rsidR="00DD237D" w:rsidRPr="002B60C3">
        <w:rPr>
          <w:rFonts w:ascii="DIN Next W1G Light" w:hAnsi="DIN Next W1G Light"/>
          <w:i/>
        </w:rPr>
        <w:t>.</w:t>
      </w:r>
      <w:r w:rsidR="00DD237D">
        <w:rPr>
          <w:rFonts w:ascii="DIN Next W1G Light Cyr" w:hAnsi="DIN Next W1G Light Cyr"/>
        </w:rPr>
        <w:t xml:space="preserve"> При регистрации необходимо указать имя, фамилию пользователя, электронный адрес, номер телефона (а также другую информацию).</w:t>
      </w:r>
    </w:p>
    <w:p w:rsidR="00D76F36" w:rsidRPr="00D76F36" w:rsidRDefault="00D76F36" w:rsidP="00D76F36">
      <w:pPr>
        <w:ind w:left="1080"/>
        <w:jc w:val="both"/>
        <w:rPr>
          <w:rFonts w:ascii="DIN Next W1G Light" w:hAnsi="DIN Next W1G Light"/>
        </w:rPr>
      </w:pPr>
    </w:p>
    <w:p w:rsidR="00DD237D" w:rsidRPr="00D76F36" w:rsidRDefault="00DD237D" w:rsidP="00D76F36">
      <w:pPr>
        <w:numPr>
          <w:ilvl w:val="0"/>
          <w:numId w:val="1"/>
        </w:numPr>
        <w:jc w:val="both"/>
        <w:rPr>
          <w:rFonts w:ascii="DIN Next W1G Light" w:hAnsi="DIN Next W1G Light"/>
        </w:rPr>
      </w:pPr>
      <w:r w:rsidRPr="00D76F36">
        <w:rPr>
          <w:rFonts w:ascii="DIN Next W1G Light Cyr" w:hAnsi="DIN Next W1G Light Cyr"/>
        </w:rPr>
        <w:t>Чтобы начать пользоваться бесплатным приложением ERNEST AUTO &amp; HOME, необходимо скачать его на устройство пользователя. Для устройств с операционной системой Android™ приложение ERNEST AUTO &amp; HOME необходимо скачать в магазине Google Play Store™. Приложение ERNEST AUTO &amp; HOME для уст</w:t>
      </w:r>
      <w:r w:rsidR="00E2371F" w:rsidRPr="00D76F36">
        <w:rPr>
          <w:rFonts w:ascii="DIN Next W1G Light Cyr" w:hAnsi="DIN Next W1G Light Cyr"/>
        </w:rPr>
        <w:t>ройств с операционной системой i</w:t>
      </w:r>
      <w:r w:rsidRPr="00D76F36">
        <w:rPr>
          <w:rFonts w:ascii="DIN Next W1G Light Cyr" w:hAnsi="DIN Next W1G Light Cyr"/>
        </w:rPr>
        <w:t>OS™ опубликовано в iTunes® AppStore.</w:t>
      </w:r>
    </w:p>
    <w:p w:rsidR="00DD237D" w:rsidRPr="0036317B" w:rsidRDefault="00DD237D" w:rsidP="001A436E">
      <w:pPr>
        <w:ind w:left="1080"/>
        <w:jc w:val="both"/>
        <w:rPr>
          <w:rFonts w:ascii="DIN Next W1G Light" w:hAnsi="DIN Next W1G Light"/>
        </w:rPr>
      </w:pPr>
    </w:p>
    <w:p w:rsidR="00DD237D" w:rsidRDefault="00DD237D" w:rsidP="008339F7">
      <w:pPr>
        <w:jc w:val="both"/>
        <w:rPr>
          <w:rFonts w:ascii="DIN Next W1G Light" w:hAnsi="DIN Next W1G Light"/>
        </w:rPr>
      </w:pPr>
    </w:p>
    <w:p w:rsidR="00DD237D" w:rsidRDefault="00DD237D" w:rsidP="008339F7">
      <w:pPr>
        <w:jc w:val="both"/>
        <w:rPr>
          <w:rFonts w:ascii="DIN Next W1G Light" w:hAnsi="DIN Next W1G Light"/>
        </w:rPr>
      </w:pPr>
    </w:p>
    <w:p w:rsidR="00DD237D" w:rsidRPr="0036317B" w:rsidRDefault="00DD237D" w:rsidP="008339F7">
      <w:pPr>
        <w:jc w:val="both"/>
        <w:rPr>
          <w:rFonts w:ascii="DIN Next W1G Light" w:hAnsi="DIN Next W1G Light"/>
        </w:rPr>
      </w:pPr>
    </w:p>
    <w:p w:rsidR="00D76F36" w:rsidRDefault="00D76F36" w:rsidP="001A436E">
      <w:pPr>
        <w:jc w:val="both"/>
        <w:rPr>
          <w:rFonts w:ascii="DIN Next W1G Light Cyr" w:hAnsi="DIN Next W1G Light Cyr"/>
          <w:b/>
          <w:caps/>
          <w:u w:val="single"/>
        </w:rPr>
      </w:pPr>
    </w:p>
    <w:p w:rsidR="00DD237D" w:rsidRPr="008E3DD1" w:rsidRDefault="00DD237D" w:rsidP="001A436E">
      <w:pPr>
        <w:jc w:val="both"/>
        <w:rPr>
          <w:rFonts w:ascii="DIN Next W1G Light" w:hAnsi="DIN Next W1G Light"/>
          <w:i/>
          <w:caps/>
        </w:rPr>
      </w:pPr>
      <w:r>
        <w:rPr>
          <w:rFonts w:ascii="DIN Next W1G Light Cyr" w:hAnsi="DIN Next W1G Light Cyr"/>
          <w:b/>
          <w:caps/>
          <w:u w:val="single"/>
        </w:rPr>
        <w:lastRenderedPageBreak/>
        <w:t xml:space="preserve">первичная активация УСТРОЙСТВА </w:t>
      </w:r>
      <w:r>
        <w:rPr>
          <w:rFonts w:ascii="DIN Next W1G Light Cyr" w:hAnsi="DIN Next W1G Light Cyr"/>
          <w:i/>
          <w:caps/>
        </w:rPr>
        <w:t>(после установки устройства)</w:t>
      </w:r>
    </w:p>
    <w:p w:rsidR="00DD237D" w:rsidRPr="0023181A" w:rsidRDefault="00DD237D" w:rsidP="00305876">
      <w:pPr>
        <w:numPr>
          <w:ilvl w:val="0"/>
          <w:numId w:val="2"/>
        </w:numPr>
        <w:ind w:left="1440"/>
        <w:jc w:val="both"/>
        <w:rPr>
          <w:rFonts w:ascii="DIN Next W1G Light" w:hAnsi="DIN Next W1G Light"/>
        </w:rPr>
      </w:pPr>
      <w:r>
        <w:rPr>
          <w:rFonts w:ascii="DIN Next W1G Light Cyr" w:hAnsi="DIN Next W1G Light Cyr"/>
        </w:rPr>
        <w:t xml:space="preserve">Чтобы добавить новое устройство, необходимо, чтобы в нем была включена передача данных по Bluetooth. В разделе DEVICES приложения выберите вид устройства GARAGES или GATES. После выбора вида устройства нажмите кнопку ADD GARAGE/ADD GATE. </w:t>
      </w:r>
    </w:p>
    <w:p w:rsidR="00DD237D" w:rsidRDefault="00D76F36" w:rsidP="00ED7990">
      <w:pPr>
        <w:jc w:val="center"/>
        <w:rPr>
          <w:rFonts w:ascii="DIN Next W1G Light" w:hAnsi="DIN Next W1G Light"/>
        </w:rPr>
      </w:pPr>
      <w:r w:rsidRPr="00D76F36">
        <w:rPr>
          <w:noProof/>
          <w:lang w:val="en-US" w:eastAsia="en-US"/>
        </w:rPr>
        <w:drawing>
          <wp:inline distT="0" distB="0" distL="0" distR="0">
            <wp:extent cx="1339031" cy="2379989"/>
            <wp:effectExtent l="0" t="0" r="0" b="1270"/>
            <wp:docPr id="15" name="Picture 15" descr="C:\Users\User\AppData\Local\Microsoft\Windows\Temporary Internet Files\Content.Outlook\O9V49J35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Outlook\O9V49J35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41" cy="24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37D">
        <w:tab/>
      </w:r>
      <w:r w:rsidRPr="00D76F36">
        <w:rPr>
          <w:noProof/>
          <w:lang w:val="en-US" w:eastAsia="en-US"/>
        </w:rPr>
        <w:drawing>
          <wp:inline distT="0" distB="0" distL="0" distR="0">
            <wp:extent cx="1329403" cy="2362876"/>
            <wp:effectExtent l="0" t="0" r="4445" b="0"/>
            <wp:docPr id="17" name="Picture 17" descr="C:\Users\User\AppData\Local\Microsoft\Windows\Temporary Internet Files\Content.Outlook\O9V49J35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Outlook\O9V49J35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19" cy="241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7D" w:rsidRDefault="00DD237D" w:rsidP="001A436E">
      <w:pPr>
        <w:pStyle w:val="ListParagraph"/>
        <w:numPr>
          <w:ilvl w:val="0"/>
          <w:numId w:val="2"/>
        </w:numPr>
        <w:rPr>
          <w:rFonts w:ascii="DIN Next W1G Light" w:hAnsi="DIN Next W1G Light"/>
        </w:rPr>
      </w:pPr>
      <w:r>
        <w:rPr>
          <w:rFonts w:ascii="DIN Next W1G Light Cyr" w:hAnsi="DIN Next W1G Light Cyr"/>
        </w:rPr>
        <w:t>В окне ADD GARAGE/ADD GATE необходимо указать:</w:t>
      </w:r>
    </w:p>
    <w:p w:rsidR="00DD237D" w:rsidRPr="008D206A" w:rsidRDefault="00DD237D" w:rsidP="001A436E">
      <w:pPr>
        <w:pStyle w:val="ListParagraph"/>
        <w:ind w:left="1440"/>
        <w:jc w:val="center"/>
        <w:rPr>
          <w:rFonts w:ascii="DIN Next W1G Light" w:hAnsi="DIN Next W1G Light"/>
        </w:rPr>
      </w:pPr>
    </w:p>
    <w:p w:rsidR="00E2371F" w:rsidRPr="00B17064" w:rsidRDefault="00E2371F" w:rsidP="00E2371F">
      <w:pPr>
        <w:pStyle w:val="ListParagraph"/>
        <w:numPr>
          <w:ilvl w:val="1"/>
          <w:numId w:val="3"/>
        </w:numPr>
        <w:jc w:val="both"/>
        <w:rPr>
          <w:rFonts w:ascii="Arial" w:hAnsi="Arial" w:cs="Arial"/>
        </w:rPr>
      </w:pPr>
      <w:r w:rsidRPr="00B17064">
        <w:rPr>
          <w:rFonts w:ascii="Arial" w:hAnsi="Arial" w:cs="Arial"/>
        </w:rPr>
        <w:t xml:space="preserve">Serial Key </w:t>
      </w:r>
      <w:r>
        <w:rPr>
          <w:rFonts w:ascii="Arial" w:hAnsi="Arial" w:cs="Arial"/>
        </w:rPr>
        <w:t>(Серийный код) </w:t>
      </w:r>
      <w:r w:rsidRPr="00B17064">
        <w:rPr>
          <w:rFonts w:ascii="Arial" w:hAnsi="Arial" w:cs="Arial"/>
        </w:rPr>
        <w:t>– 16</w:t>
      </w:r>
      <w:r>
        <w:rPr>
          <w:rFonts w:ascii="Arial" w:hAnsi="Arial" w:cs="Arial"/>
        </w:rPr>
        <w:t>-значная комбинация, которая вложена в коробочку Bluetooth-Gate Ernest</w:t>
      </w:r>
      <w:r w:rsidRPr="00B17064">
        <w:rPr>
          <w:rFonts w:ascii="Arial" w:hAnsi="Arial" w:cs="Arial"/>
        </w:rPr>
        <w:t xml:space="preserve">. </w:t>
      </w:r>
    </w:p>
    <w:p w:rsidR="00DD237D" w:rsidRDefault="00DD237D" w:rsidP="00A40E14">
      <w:pPr>
        <w:pStyle w:val="ListParagraph"/>
        <w:numPr>
          <w:ilvl w:val="1"/>
          <w:numId w:val="3"/>
        </w:numPr>
        <w:jc w:val="both"/>
        <w:rPr>
          <w:rFonts w:ascii="DIN Next W1G Light" w:hAnsi="DIN Next W1G Light"/>
        </w:rPr>
      </w:pPr>
      <w:r>
        <w:rPr>
          <w:rFonts w:ascii="DIN Next W1G Light Cyr" w:hAnsi="DIN Next W1G Light Cyr"/>
        </w:rPr>
        <w:t>Gate Name (название ворот) – в этом поле устанавливается название устройства.</w:t>
      </w:r>
    </w:p>
    <w:p w:rsidR="00DD237D" w:rsidRPr="001B1964" w:rsidRDefault="00DD237D" w:rsidP="001B1964">
      <w:pPr>
        <w:pStyle w:val="ListParagraph"/>
        <w:numPr>
          <w:ilvl w:val="1"/>
          <w:numId w:val="3"/>
        </w:numPr>
        <w:jc w:val="both"/>
        <w:rPr>
          <w:rFonts w:ascii="DIN Next W1G Light" w:hAnsi="DIN Next W1G Light"/>
        </w:rPr>
      </w:pPr>
      <w:r>
        <w:rPr>
          <w:rFonts w:ascii="DIN Next W1G Light Cyr" w:hAnsi="DIN Next W1G Light Cyr"/>
        </w:rPr>
        <w:t>После заполнения полей сохраните настройки нажатием SAVE.</w:t>
      </w:r>
    </w:p>
    <w:p w:rsidR="00DD237D" w:rsidRDefault="00DD237D" w:rsidP="001A436E">
      <w:pPr>
        <w:pStyle w:val="ListParagraph"/>
        <w:ind w:left="1440"/>
        <w:rPr>
          <w:rFonts w:ascii="DIN Next W1G Light" w:hAnsi="DIN Next W1G Light"/>
        </w:rPr>
      </w:pPr>
    </w:p>
    <w:p w:rsidR="001F634B" w:rsidRPr="001F634B" w:rsidRDefault="00DD237D" w:rsidP="001F634B">
      <w:pPr>
        <w:pStyle w:val="ListParagraph"/>
        <w:numPr>
          <w:ilvl w:val="0"/>
          <w:numId w:val="2"/>
        </w:numPr>
        <w:rPr>
          <w:rFonts w:ascii="DIN Next W1G Light" w:hAnsi="DIN Next W1G Light"/>
        </w:rPr>
      </w:pPr>
      <w:r>
        <w:rPr>
          <w:rFonts w:ascii="DIN Next W1G Light Cyr" w:hAnsi="DIN Next W1G Light Cyr"/>
        </w:rPr>
        <w:t>После того, как данные устройства будут успешно сохранены, откроется окно, в котором появятся доступные устройства ERNEST. Пользователю необходимо выбрать название ERNEST Bluetooth ID, указанное в данной инструкции. Для этого устройство должно находиться в з</w:t>
      </w:r>
      <w:r w:rsidR="001F634B">
        <w:rPr>
          <w:rFonts w:ascii="DIN Next W1G Light Cyr" w:hAnsi="DIN Next W1G Light Cyr"/>
        </w:rPr>
        <w:t>оне действия сигнала Bluetooth.</w:t>
      </w:r>
    </w:p>
    <w:p w:rsidR="001F634B" w:rsidRDefault="00797869" w:rsidP="00D76F36">
      <w:pPr>
        <w:pStyle w:val="ListParagraph"/>
        <w:ind w:left="2934"/>
        <w:rPr>
          <w:rFonts w:asciiTheme="minorHAnsi" w:hAnsiTheme="minorHAnsi"/>
          <w:lang w:val="lv-LV"/>
        </w:rPr>
      </w:pPr>
      <w:r>
        <w:rPr>
          <w:rFonts w:asciiTheme="minorHAnsi" w:hAnsiTheme="minorHAnsi"/>
          <w:lang w:val="lv-LV"/>
        </w:rPr>
        <w:t xml:space="preserve">      </w:t>
      </w:r>
      <w:bookmarkStart w:id="0" w:name="_GoBack"/>
      <w:bookmarkEnd w:id="0"/>
      <w:r w:rsidR="001F634B">
        <w:rPr>
          <w:noProof/>
          <w:lang w:val="en-US" w:eastAsia="en-US"/>
        </w:rPr>
        <w:drawing>
          <wp:inline distT="0" distB="0" distL="0" distR="0" wp14:anchorId="7E40EF4D" wp14:editId="1C29565C">
            <wp:extent cx="1262418" cy="2272352"/>
            <wp:effectExtent l="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59" cy="22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7D" w:rsidRPr="008E3DD1" w:rsidRDefault="00DD237D" w:rsidP="001F634B">
      <w:pPr>
        <w:pStyle w:val="ListParagraph"/>
        <w:ind w:left="1494"/>
        <w:rPr>
          <w:rFonts w:ascii="DIN Next W1G Light" w:hAnsi="DIN Next W1G Light"/>
        </w:rPr>
      </w:pPr>
      <w:r>
        <w:rPr>
          <w:rFonts w:ascii="DIN Next W1G Light Cyr" w:hAnsi="DIN Next W1G Light Cyr"/>
        </w:rPr>
        <w:t xml:space="preserve">              </w:t>
      </w:r>
      <w:r>
        <w:tab/>
      </w:r>
      <w:r w:rsidR="00797869">
        <w:rPr>
          <w:lang w:val="lv-LV"/>
        </w:rPr>
        <w:t xml:space="preserve"> </w:t>
      </w:r>
      <w:r>
        <w:tab/>
      </w:r>
    </w:p>
    <w:p w:rsidR="00DD237D" w:rsidRDefault="00DD237D" w:rsidP="001A436E">
      <w:pPr>
        <w:pStyle w:val="ListParagraph"/>
        <w:numPr>
          <w:ilvl w:val="0"/>
          <w:numId w:val="2"/>
        </w:numPr>
        <w:rPr>
          <w:rFonts w:ascii="DIN Next W1G Light" w:hAnsi="DIN Next W1G Light"/>
        </w:rPr>
      </w:pPr>
      <w:r>
        <w:rPr>
          <w:rFonts w:ascii="DIN Next W1G Light Cyr" w:hAnsi="DIN Next W1G Light Cyr"/>
        </w:rPr>
        <w:lastRenderedPageBreak/>
        <w:t>Подключенное устройство появится в разделе DEVICES приложения. Соответственно будет работать указанная кнопка на основном экране приложения HOME.</w:t>
      </w:r>
    </w:p>
    <w:p w:rsidR="00DD237D" w:rsidRPr="0036317B" w:rsidRDefault="00DD237D" w:rsidP="001A436E">
      <w:pPr>
        <w:rPr>
          <w:rFonts w:ascii="DIN Next W1G Light" w:hAnsi="DIN Next W1G Light"/>
          <w:b/>
          <w:caps/>
          <w:u w:val="single"/>
        </w:rPr>
      </w:pPr>
      <w:r>
        <w:rPr>
          <w:rFonts w:ascii="DIN Next W1G Light Cyr" w:hAnsi="DIN Next W1G Light Cyr"/>
          <w:b/>
          <w:caps/>
          <w:u w:val="single"/>
        </w:rPr>
        <w:t>ПОДКЛЮЧЕНИЕ К УСТРОЙСТВУ ДОПОЛНИТЕЛЬНЫХ ПОЛЬЗОВАТЕЛЕЙ</w:t>
      </w:r>
    </w:p>
    <w:p w:rsidR="00DD237D" w:rsidRDefault="00DD237D" w:rsidP="001A436E">
      <w:pPr>
        <w:pStyle w:val="ListParagraph"/>
        <w:numPr>
          <w:ilvl w:val="0"/>
          <w:numId w:val="4"/>
        </w:numPr>
        <w:jc w:val="both"/>
        <w:rPr>
          <w:rFonts w:ascii="DIN Next W1G Light" w:hAnsi="DIN Next W1G Light"/>
        </w:rPr>
      </w:pPr>
      <w:r>
        <w:rPr>
          <w:rFonts w:ascii="DIN Next W1G Light Cyr" w:hAnsi="DIN Next W1G Light Cyr"/>
        </w:rPr>
        <w:t>Чтобы подключить к устройству дополнительных пользователей, на экране DEVICES необходимо нажать символ редактирования (</w:t>
      </w:r>
      <w:r>
        <w:rPr>
          <w:rFonts w:ascii="DIN Next W1G Light Greek" w:hAnsi="DIN Next W1G Light Greek"/>
          <w:b/>
        </w:rPr>
        <w:t>Ξ</w:t>
      </w:r>
      <w:r>
        <w:rPr>
          <w:rFonts w:ascii="DIN Next W1G Light Cyr" w:hAnsi="DIN Next W1G Light Cyr"/>
        </w:rPr>
        <w:t>) для соответствующего устройства. Подключить дополнительных пользователей может только владелец устройства.</w:t>
      </w:r>
    </w:p>
    <w:p w:rsidR="00DD237D" w:rsidRDefault="00DD237D" w:rsidP="00565A23">
      <w:pPr>
        <w:pStyle w:val="ListParagraph"/>
        <w:numPr>
          <w:ilvl w:val="0"/>
          <w:numId w:val="4"/>
        </w:numPr>
        <w:jc w:val="both"/>
        <w:rPr>
          <w:rFonts w:ascii="DIN Next W1G Light" w:hAnsi="DIN Next W1G Light"/>
        </w:rPr>
      </w:pPr>
      <w:r>
        <w:rPr>
          <w:rFonts w:ascii="DIN Next W1G Light Cyr" w:hAnsi="DIN Next W1G Light Cyr"/>
        </w:rPr>
        <w:t>Затем в окне редактирования нужно выбрать кнопку USERS.</w:t>
      </w:r>
    </w:p>
    <w:p w:rsidR="00DD237D" w:rsidRDefault="00DD237D" w:rsidP="00A32385">
      <w:pPr>
        <w:pStyle w:val="ListParagraph"/>
        <w:numPr>
          <w:ilvl w:val="0"/>
          <w:numId w:val="4"/>
        </w:numPr>
        <w:jc w:val="both"/>
        <w:rPr>
          <w:rFonts w:ascii="DIN Next W1G Light" w:hAnsi="DIN Next W1G Light"/>
        </w:rPr>
      </w:pPr>
      <w:r w:rsidRPr="000A001D">
        <w:rPr>
          <w:rFonts w:ascii="DIN Next W1G Light Cyr" w:hAnsi="DIN Next W1G Light Cyr"/>
        </w:rPr>
        <w:t xml:space="preserve">В окне </w:t>
      </w:r>
      <w:r>
        <w:rPr>
          <w:rFonts w:ascii="DIN Next W1G Light Cyr" w:hAnsi="DIN Next W1G Light Cyr"/>
        </w:rPr>
        <w:t>USERS можно увидеть и редактировать имеющихся пользователей, а также добавлять новых.</w:t>
      </w:r>
    </w:p>
    <w:p w:rsidR="00DD237D" w:rsidRDefault="00DD237D" w:rsidP="00A32385">
      <w:pPr>
        <w:pStyle w:val="ListParagraph"/>
        <w:numPr>
          <w:ilvl w:val="0"/>
          <w:numId w:val="4"/>
        </w:numPr>
        <w:jc w:val="both"/>
        <w:rPr>
          <w:rFonts w:ascii="DIN Next W1G Light" w:hAnsi="DIN Next W1G Light"/>
        </w:rPr>
      </w:pPr>
      <w:r>
        <w:rPr>
          <w:rFonts w:ascii="DIN Next W1G Light Cyr" w:hAnsi="DIN Next W1G Light Cyr"/>
        </w:rPr>
        <w:t>Чтобы добавить нового пользователя, необходимо нажать кнопку ADD USER, которая позволит пригласить дополнительных пользователей путем отправки им электронного письма.</w:t>
      </w:r>
    </w:p>
    <w:p w:rsidR="00DD237D" w:rsidRPr="00A32385" w:rsidRDefault="00D76F36" w:rsidP="00A32385">
      <w:pPr>
        <w:pStyle w:val="ListParagraph"/>
        <w:ind w:left="1080"/>
        <w:jc w:val="both"/>
        <w:rPr>
          <w:rFonts w:ascii="DIN Next W1G Light" w:hAnsi="DIN Next W1G Light"/>
        </w:rPr>
      </w:pPr>
      <w:r>
        <w:rPr>
          <w:rFonts w:asciiTheme="minorHAnsi" w:hAnsiTheme="minorHAnsi"/>
          <w:lang w:val="lv-LV"/>
        </w:rPr>
        <w:t xml:space="preserve">           </w:t>
      </w:r>
      <w:r w:rsidR="00DD237D">
        <w:rPr>
          <w:rFonts w:ascii="DIN Next W1G Light" w:hAnsi="DIN Next W1G Light"/>
        </w:rPr>
        <w:t xml:space="preserve"> </w:t>
      </w:r>
      <w:r w:rsidRPr="00D76F36">
        <w:rPr>
          <w:rFonts w:ascii="DIN Next W1G Light" w:hAnsi="DIN Next W1G Light"/>
          <w:noProof/>
          <w:lang w:val="en-US" w:eastAsia="en-US"/>
        </w:rPr>
        <w:drawing>
          <wp:inline distT="0" distB="0" distL="0" distR="0">
            <wp:extent cx="1392072" cy="2474263"/>
            <wp:effectExtent l="0" t="0" r="0" b="2540"/>
            <wp:docPr id="18" name="Picture 18" descr="C:\Users\User\AppData\Local\Microsoft\Windows\Temporary Internet Files\Content.Outlook\O9V49J35\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Outlook\O9V49J35\4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88" cy="25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37D">
        <w:rPr>
          <w:rFonts w:ascii="DIN Next W1G Light" w:hAnsi="DIN Next W1G Light"/>
        </w:rPr>
        <w:t xml:space="preserve"> </w:t>
      </w:r>
      <w:r w:rsidR="00797869" w:rsidRPr="00797869">
        <w:rPr>
          <w:rFonts w:ascii="DIN Next W1G Light" w:hAnsi="DIN Next W1G Light"/>
          <w:noProof/>
          <w:lang w:val="en-US" w:eastAsia="en-US"/>
        </w:rPr>
        <w:drawing>
          <wp:inline distT="0" distB="0" distL="0" distR="0">
            <wp:extent cx="1392474" cy="2474977"/>
            <wp:effectExtent l="0" t="0" r="0" b="1905"/>
            <wp:docPr id="19" name="Picture 19" descr="C:\Users\User\AppData\Local\Microsoft\Windows\Temporary Internet Files\Content.Outlook\O9V49J35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Outlook\O9V49J35\2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93" cy="24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7D" w:rsidRDefault="00DD237D" w:rsidP="0004773A">
      <w:pPr>
        <w:pStyle w:val="ListParagraph"/>
        <w:numPr>
          <w:ilvl w:val="0"/>
          <w:numId w:val="4"/>
        </w:numPr>
        <w:jc w:val="both"/>
        <w:rPr>
          <w:rFonts w:ascii="DIN Next W1G Light" w:hAnsi="DIN Next W1G Light"/>
        </w:rPr>
      </w:pPr>
      <w:r>
        <w:rPr>
          <w:rFonts w:ascii="DIN Next W1G Light Cyr" w:hAnsi="DIN Next W1G Light Cyr"/>
        </w:rPr>
        <w:t xml:space="preserve">Пользователю необходимо ввести электронный адрес нового пользователя и подтвердить его кнопкой SAVE. Чтобы отправить приглашение по электронной почте, необходимо, чтобы была включена передача данных. </w:t>
      </w:r>
    </w:p>
    <w:p w:rsidR="00DD237D" w:rsidRDefault="00DD237D" w:rsidP="0004773A">
      <w:pPr>
        <w:pStyle w:val="ListParagraph"/>
        <w:ind w:left="1080"/>
        <w:jc w:val="both"/>
        <w:rPr>
          <w:rFonts w:ascii="DIN Next W1G Light" w:hAnsi="DIN Next W1G Light"/>
        </w:rPr>
      </w:pPr>
    </w:p>
    <w:p w:rsidR="00DD237D" w:rsidRPr="00C2546B" w:rsidRDefault="00797869" w:rsidP="00C2546B">
      <w:pPr>
        <w:jc w:val="center"/>
        <w:rPr>
          <w:rFonts w:ascii="DIN Next W1G Light" w:hAnsi="DIN Next W1G Light"/>
        </w:rPr>
      </w:pPr>
      <w:r w:rsidRPr="00797869">
        <w:rPr>
          <w:rFonts w:ascii="DIN Next W1G Light" w:hAnsi="DIN Next W1G Light"/>
          <w:noProof/>
          <w:lang w:val="en-US" w:eastAsia="en-US"/>
        </w:rPr>
        <w:drawing>
          <wp:inline distT="0" distB="0" distL="0" distR="0">
            <wp:extent cx="1409700" cy="2505596"/>
            <wp:effectExtent l="0" t="0" r="0" b="9525"/>
            <wp:docPr id="20" name="Picture 20" descr="C:\Users\User\AppData\Local\Microsoft\Windows\Temporary Internet Files\Content.Outlook\O9V49J35\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Outlook\O9V49J35\3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24" cy="25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7D" w:rsidRPr="00E2371F" w:rsidRDefault="00DD237D" w:rsidP="001F634B">
      <w:pPr>
        <w:pStyle w:val="ListParagraph"/>
        <w:numPr>
          <w:ilvl w:val="0"/>
          <w:numId w:val="4"/>
        </w:numPr>
        <w:jc w:val="both"/>
        <w:rPr>
          <w:rFonts w:ascii="DIN Next W1G Light" w:hAnsi="DIN Next W1G Light"/>
        </w:rPr>
      </w:pPr>
      <w:r w:rsidRPr="00E2371F">
        <w:rPr>
          <w:rFonts w:ascii="DIN Next W1G Light Cyr" w:hAnsi="DIN Next W1G Light Cyr"/>
        </w:rPr>
        <w:lastRenderedPageBreak/>
        <w:t xml:space="preserve">После отправки приглашения новому </w:t>
      </w:r>
      <w:r w:rsidR="001F634B" w:rsidRPr="00E2371F">
        <w:rPr>
          <w:rFonts w:ascii="DIN Next W1G Light Cyr" w:hAnsi="DIN Next W1G Light Cyr"/>
        </w:rPr>
        <w:t>пользователю нужно зайти в свою</w:t>
      </w:r>
      <w:r w:rsidR="001F634B" w:rsidRPr="00E2371F">
        <w:rPr>
          <w:rFonts w:asciiTheme="minorHAnsi" w:hAnsiTheme="minorHAnsi"/>
          <w:lang w:val="lv-LV"/>
        </w:rPr>
        <w:t xml:space="preserve"> </w:t>
      </w:r>
      <w:r w:rsidRPr="00E2371F">
        <w:rPr>
          <w:rFonts w:ascii="DIN Next W1G Light Cyr" w:hAnsi="DIN Next W1G Light Cyr"/>
        </w:rPr>
        <w:t xml:space="preserve">имеющейся учетной записи или создайте новую учетную запись, если ее раньше не было. </w:t>
      </w:r>
      <w:r w:rsidRPr="00E2371F">
        <w:tab/>
      </w:r>
    </w:p>
    <w:p w:rsidR="0040471C" w:rsidRPr="001F634B" w:rsidRDefault="0040471C" w:rsidP="0040471C">
      <w:pPr>
        <w:pStyle w:val="ListParagraph"/>
        <w:ind w:left="1080"/>
        <w:jc w:val="both"/>
        <w:rPr>
          <w:rFonts w:ascii="DIN Next W1G Light" w:hAnsi="DIN Next W1G Light"/>
        </w:rPr>
      </w:pPr>
    </w:p>
    <w:p w:rsidR="00DD237D" w:rsidRPr="0036317B" w:rsidRDefault="00DD237D" w:rsidP="001E5193">
      <w:pPr>
        <w:jc w:val="both"/>
        <w:rPr>
          <w:rFonts w:ascii="DIN Next W1G Light" w:hAnsi="DIN Next W1G Light"/>
          <w:b/>
          <w:caps/>
          <w:u w:val="single"/>
        </w:rPr>
      </w:pPr>
      <w:r>
        <w:rPr>
          <w:rFonts w:ascii="DIN Next W1G Light Cyr" w:hAnsi="DIN Next W1G Light Cyr"/>
          <w:b/>
          <w:caps/>
          <w:u w:val="single"/>
        </w:rPr>
        <w:t>Предупреждение</w:t>
      </w:r>
    </w:p>
    <w:p w:rsidR="00DD237D" w:rsidRDefault="00DD237D">
      <w:r>
        <w:rPr>
          <w:rFonts w:ascii="DIN Next W1G Light Cyr" w:hAnsi="DIN Next W1G Light Cyr"/>
        </w:rPr>
        <w:t>Если в доме или на воротах/шлагбауме происходили перебои в подаче электричества, возможны проблемы с подключением устройства по Bluetooth</w:t>
      </w:r>
    </w:p>
    <w:p w:rsidR="00E2371F" w:rsidRDefault="00E2371F">
      <w:r w:rsidRPr="00356B7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83A72" wp14:editId="52671602">
                <wp:simplePos x="0" y="0"/>
                <wp:positionH relativeFrom="column">
                  <wp:posOffset>3674110</wp:posOffset>
                </wp:positionH>
                <wp:positionV relativeFrom="paragraph">
                  <wp:posOffset>181610</wp:posOffset>
                </wp:positionV>
                <wp:extent cx="0" cy="1280160"/>
                <wp:effectExtent l="0" t="0" r="19050" b="15240"/>
                <wp:wrapNone/>
                <wp:docPr id="13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74D6A" id="Straight Connector 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3pt,14.3pt" to="289.3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" strokeweight=".5pt">
                <v:stroke joinstyle="miter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A7017F" wp14:editId="5FF14AE3">
                <wp:simplePos x="0" y="0"/>
                <wp:positionH relativeFrom="column">
                  <wp:posOffset>-125095</wp:posOffset>
                </wp:positionH>
                <wp:positionV relativeFrom="paragraph">
                  <wp:posOffset>210820</wp:posOffset>
                </wp:positionV>
                <wp:extent cx="3810635" cy="0"/>
                <wp:effectExtent l="0" t="0" r="18415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6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CABAA" id="Straight Connector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85pt,16.6pt" to="290.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" strokeweight=".5pt">
                <v:stroke joinstyle="miter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9907" wp14:editId="347B87D2">
                <wp:simplePos x="0" y="0"/>
                <wp:positionH relativeFrom="column">
                  <wp:posOffset>-143510</wp:posOffset>
                </wp:positionH>
                <wp:positionV relativeFrom="paragraph">
                  <wp:posOffset>191135</wp:posOffset>
                </wp:positionV>
                <wp:extent cx="0" cy="1280160"/>
                <wp:effectExtent l="8890" t="13970" r="10160" b="10795"/>
                <wp:wrapNone/>
                <wp:docPr id="1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9CB82" id="Straight Connector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3pt,15.05pt" to="-11.3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" strokeweight=".5pt">
                <v:stroke joinstyle="miter"/>
              </v:line>
            </w:pict>
          </mc:Fallback>
        </mc:AlternateContent>
      </w:r>
    </w:p>
    <w:p w:rsidR="00E2371F" w:rsidRDefault="00E2371F"/>
    <w:p w:rsidR="00DD237D" w:rsidRPr="00A578E2" w:rsidRDefault="00DD237D">
      <w:pPr>
        <w:rPr>
          <w:sz w:val="40"/>
          <w:szCs w:val="40"/>
        </w:rPr>
      </w:pPr>
      <w:r>
        <w:t>Серийный номер устройства</w:t>
      </w:r>
      <w:r w:rsidRPr="00A578E2">
        <w:t>:</w:t>
      </w:r>
      <w:r w:rsidRPr="00A40E14">
        <w:tab/>
      </w:r>
    </w:p>
    <w:p w:rsidR="00DD237D" w:rsidRPr="00A578E2" w:rsidRDefault="00DD237D" w:rsidP="00A40E14">
      <w:r>
        <w:t>Серийный ключ</w:t>
      </w:r>
      <w:r w:rsidRPr="00A578E2">
        <w:t xml:space="preserve">: </w:t>
      </w:r>
    </w:p>
    <w:p w:rsidR="00DD237D" w:rsidRPr="00A578E2" w:rsidRDefault="00340CFC" w:rsidP="00A40E1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-133502</wp:posOffset>
                </wp:positionH>
                <wp:positionV relativeFrom="paragraph">
                  <wp:posOffset>325069</wp:posOffset>
                </wp:positionV>
                <wp:extent cx="3810635" cy="0"/>
                <wp:effectExtent l="0" t="0" r="18415" b="19050"/>
                <wp:wrapNone/>
                <wp:docPr id="10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6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44EC5" id="Straight Connector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5pt,25.6pt" to="289.5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" strokeweight=".5pt">
                <v:stroke joinstyle="miter"/>
              </v:line>
            </w:pict>
          </mc:Fallback>
        </mc:AlternateContent>
      </w:r>
      <w:r w:rsidR="00DD237D">
        <w:t>Название устройства Bluetooth</w:t>
      </w:r>
      <w:r w:rsidR="00DD237D" w:rsidRPr="00A578E2">
        <w:t>:</w:t>
      </w:r>
    </w:p>
    <w:p w:rsidR="00DD237D" w:rsidRPr="00A578E2" w:rsidRDefault="00DD237D"/>
    <w:p w:rsidR="00DD237D" w:rsidRPr="00A578E2" w:rsidRDefault="001F634B">
      <w:r>
        <w:rPr>
          <w:noProof/>
          <w:lang w:val="en-US" w:eastAsia="en-US"/>
        </w:rPr>
        <w:drawing>
          <wp:anchor distT="0" distB="0" distL="114300" distR="114300" simplePos="0" relativeHeight="251655680" behindDoc="1" locked="0" layoutInCell="1" allowOverlap="1" wp14:anchorId="411A4F30" wp14:editId="295CCD57">
            <wp:simplePos x="0" y="0"/>
            <wp:positionH relativeFrom="column">
              <wp:posOffset>3512185</wp:posOffset>
            </wp:positionH>
            <wp:positionV relativeFrom="paragraph">
              <wp:posOffset>8255</wp:posOffset>
            </wp:positionV>
            <wp:extent cx="1604645" cy="1419225"/>
            <wp:effectExtent l="0" t="0" r="0" b="9525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37D" w:rsidRPr="00A578E2" w:rsidRDefault="00DD237D" w:rsidP="00E348AF">
      <w:pPr>
        <w:rPr>
          <w:rFonts w:ascii="DIN Next W1G Light" w:hAnsi="DIN Next W1G Light"/>
          <w:b/>
          <w:caps/>
          <w:u w:val="single"/>
        </w:rPr>
      </w:pPr>
      <w:r>
        <w:rPr>
          <w:rFonts w:ascii="DIN Next W1G Light Cyr" w:hAnsi="DIN Next W1G Light Cyr"/>
          <w:b/>
          <w:caps/>
          <w:u w:val="single"/>
        </w:rPr>
        <w:t>Контакты</w:t>
      </w:r>
    </w:p>
    <w:p w:rsidR="00DD237D" w:rsidRDefault="00DD237D" w:rsidP="00E348AF">
      <w:r w:rsidRPr="002B60C3">
        <w:rPr>
          <w:rFonts w:ascii="DIN Next W1G Light" w:hAnsi="DIN Next W1G Light"/>
          <w:lang w:val="en-GB"/>
        </w:rPr>
        <w:t>SIA</w:t>
      </w:r>
      <w:r w:rsidRPr="00A578E2">
        <w:rPr>
          <w:rFonts w:ascii="DIN Next W1G Light" w:hAnsi="DIN Next W1G Light"/>
        </w:rPr>
        <w:t xml:space="preserve"> </w:t>
      </w:r>
      <w:r w:rsidRPr="002B60C3">
        <w:rPr>
          <w:rFonts w:ascii="DIN Next W1G Light" w:hAnsi="DIN Next W1G Light"/>
          <w:lang w:val="en-GB"/>
        </w:rPr>
        <w:t>VALET</w:t>
      </w:r>
      <w:r w:rsidRPr="00A578E2">
        <w:rPr>
          <w:rFonts w:ascii="DIN Next W1G Light" w:hAnsi="DIN Next W1G Light"/>
        </w:rPr>
        <w:t xml:space="preserve"> </w:t>
      </w:r>
      <w:r w:rsidRPr="002B60C3">
        <w:rPr>
          <w:rFonts w:ascii="DIN Next W1G Light" w:hAnsi="DIN Next W1G Light"/>
          <w:lang w:val="en-GB"/>
        </w:rPr>
        <w:t>AND</w:t>
      </w:r>
      <w:r w:rsidRPr="00A578E2">
        <w:rPr>
          <w:rFonts w:ascii="DIN Next W1G Light" w:hAnsi="DIN Next W1G Light"/>
        </w:rPr>
        <w:t xml:space="preserve"> </w:t>
      </w:r>
      <w:r w:rsidRPr="002B60C3">
        <w:rPr>
          <w:rFonts w:ascii="DIN Next W1G Light" w:hAnsi="DIN Next W1G Light"/>
          <w:lang w:val="en-GB"/>
        </w:rPr>
        <w:t>KNAVE</w:t>
      </w:r>
      <w:r w:rsidRPr="00A578E2">
        <w:rPr>
          <w:rFonts w:ascii="DIN Next W1G Light" w:hAnsi="DIN Next W1G Light"/>
        </w:rPr>
        <w:br/>
      </w:r>
      <w:r>
        <w:rPr>
          <w:rFonts w:ascii="DIN Next W1G Light Cyr" w:hAnsi="DIN Next W1G Light Cyr"/>
        </w:rPr>
        <w:t>Ул</w:t>
      </w:r>
      <w:r w:rsidRPr="00A578E2">
        <w:rPr>
          <w:rFonts w:ascii="DIN Next W1G Light" w:hAnsi="DIN Next W1G Light"/>
        </w:rPr>
        <w:t>.</w:t>
      </w:r>
      <w:r w:rsidRPr="002B60C3">
        <w:rPr>
          <w:rFonts w:ascii="DIN Next W1G Light" w:hAnsi="DIN Next W1G Light"/>
          <w:lang w:val="en-GB"/>
        </w:rPr>
        <w:t> </w:t>
      </w:r>
      <w:r>
        <w:rPr>
          <w:rFonts w:ascii="DIN Next W1G Light Cyr" w:hAnsi="DIN Next W1G Light Cyr"/>
        </w:rPr>
        <w:t>Сергея Эйзенштейна, 29, </w:t>
      </w:r>
      <w:r>
        <w:rPr>
          <w:rFonts w:ascii="DIN Next W1G Light Cyr" w:hAnsi="DIN Next W1G Light Cyr"/>
        </w:rPr>
        <w:br/>
        <w:t>4 этаж, Рига, LV-1079</w:t>
      </w:r>
      <w:r>
        <w:rPr>
          <w:rFonts w:ascii="DIN Next W1G Light Cyr" w:hAnsi="DIN Next W1G Light Cyr"/>
        </w:rPr>
        <w:br/>
      </w:r>
      <w:hyperlink r:id="rId16">
        <w:r>
          <w:rPr>
            <w:rStyle w:val="Hyperlink"/>
            <w:rFonts w:ascii="DIN Next W1G Light" w:hAnsi="DIN Next W1G Light"/>
          </w:rPr>
          <w:t>office@valetandknave.com</w:t>
        </w:r>
      </w:hyperlink>
      <w:r>
        <w:rPr>
          <w:rStyle w:val="Hyperlink"/>
          <w:rFonts w:ascii="DIN Next W1G Light" w:hAnsi="DIN Next W1G Light"/>
        </w:rPr>
        <w:br/>
      </w:r>
      <w:hyperlink r:id="rId17">
        <w:r>
          <w:rPr>
            <w:rStyle w:val="Hyperlink"/>
            <w:rFonts w:ascii="DIN Next W1G Light" w:hAnsi="DIN Next W1G Light"/>
          </w:rPr>
          <w:t>www.ernestapp.com</w:t>
        </w:r>
      </w:hyperlink>
      <w:r>
        <w:rPr>
          <w:rStyle w:val="Hyperlink"/>
          <w:rFonts w:ascii="DIN Next W1G Light" w:hAnsi="DIN Next W1G Light"/>
        </w:rPr>
        <w:br/>
      </w:r>
    </w:p>
    <w:sectPr w:rsidR="00DD237D" w:rsidSect="005C379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450" w:rsidRDefault="00241450" w:rsidP="00E348AF">
      <w:pPr>
        <w:spacing w:after="0" w:line="240" w:lineRule="auto"/>
      </w:pPr>
      <w:r>
        <w:separator/>
      </w:r>
    </w:p>
  </w:endnote>
  <w:endnote w:type="continuationSeparator" w:id="0">
    <w:p w:rsidR="00241450" w:rsidRDefault="00241450" w:rsidP="00E3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W1G Light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IN Next W1G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W1G Light Greek">
    <w:altName w:val="Arial"/>
    <w:panose1 w:val="00000000000000000000"/>
    <w:charset w:val="A1"/>
    <w:family w:val="swiss"/>
    <w:notTrueType/>
    <w:pitch w:val="variable"/>
    <w:sig w:usb0="00000081" w:usb1="00000000" w:usb2="00000000" w:usb3="00000000" w:csb0="00000008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9C9" w:rsidRDefault="00D279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9C9" w:rsidRDefault="00D279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9C9" w:rsidRDefault="00D279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450" w:rsidRDefault="00241450" w:rsidP="00E348AF">
      <w:pPr>
        <w:spacing w:after="0" w:line="240" w:lineRule="auto"/>
      </w:pPr>
      <w:r>
        <w:separator/>
      </w:r>
    </w:p>
  </w:footnote>
  <w:footnote w:type="continuationSeparator" w:id="0">
    <w:p w:rsidR="00241450" w:rsidRDefault="00241450" w:rsidP="00E3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9C9" w:rsidRDefault="00D279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37D" w:rsidRDefault="00340CFC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992505</wp:posOffset>
          </wp:positionH>
          <wp:positionV relativeFrom="paragraph">
            <wp:posOffset>-310515</wp:posOffset>
          </wp:positionV>
          <wp:extent cx="3238500" cy="609600"/>
          <wp:effectExtent l="0" t="0" r="0" b="0"/>
          <wp:wrapNone/>
          <wp:docPr id="1" name="Picture 8" descr="01_Ernest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1_Ernest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9C9" w:rsidRDefault="00D279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E771C"/>
    <w:multiLevelType w:val="hybridMultilevel"/>
    <w:tmpl w:val="A2C01CAC"/>
    <w:lvl w:ilvl="0" w:tplc="042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0922E35"/>
    <w:multiLevelType w:val="multilevel"/>
    <w:tmpl w:val="9976B0A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abstractNum w:abstractNumId="2">
    <w:nsid w:val="214872B9"/>
    <w:multiLevelType w:val="hybridMultilevel"/>
    <w:tmpl w:val="F566F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134C2"/>
    <w:multiLevelType w:val="hybridMultilevel"/>
    <w:tmpl w:val="A2C01CAC"/>
    <w:lvl w:ilvl="0" w:tplc="042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7D85AF0"/>
    <w:multiLevelType w:val="hybridMultilevel"/>
    <w:tmpl w:val="E4923C0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CAE4E0A"/>
    <w:multiLevelType w:val="multilevel"/>
    <w:tmpl w:val="D57C8DFE"/>
    <w:lvl w:ilvl="0">
      <w:start w:val="1"/>
      <w:numFmt w:val="decimal"/>
      <w:lvlText w:val="%1."/>
      <w:lvlJc w:val="left"/>
      <w:pPr>
        <w:ind w:left="1494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36E"/>
    <w:rsid w:val="0004773A"/>
    <w:rsid w:val="000826EE"/>
    <w:rsid w:val="000A001D"/>
    <w:rsid w:val="000D4E95"/>
    <w:rsid w:val="00146B39"/>
    <w:rsid w:val="00172FA3"/>
    <w:rsid w:val="001A436E"/>
    <w:rsid w:val="001B1964"/>
    <w:rsid w:val="001E5193"/>
    <w:rsid w:val="001F634B"/>
    <w:rsid w:val="0023181A"/>
    <w:rsid w:val="00241450"/>
    <w:rsid w:val="0029617B"/>
    <w:rsid w:val="002B60C3"/>
    <w:rsid w:val="002D70C7"/>
    <w:rsid w:val="002D7DFA"/>
    <w:rsid w:val="002F04E9"/>
    <w:rsid w:val="00305876"/>
    <w:rsid w:val="003103DB"/>
    <w:rsid w:val="00340CFC"/>
    <w:rsid w:val="003478D6"/>
    <w:rsid w:val="00356A64"/>
    <w:rsid w:val="00356B71"/>
    <w:rsid w:val="0036317B"/>
    <w:rsid w:val="0040471C"/>
    <w:rsid w:val="00412184"/>
    <w:rsid w:val="00443F50"/>
    <w:rsid w:val="004829E2"/>
    <w:rsid w:val="004D6BD7"/>
    <w:rsid w:val="00506495"/>
    <w:rsid w:val="0053410F"/>
    <w:rsid w:val="005346DE"/>
    <w:rsid w:val="00565A23"/>
    <w:rsid w:val="005C3793"/>
    <w:rsid w:val="005E6480"/>
    <w:rsid w:val="00646CEB"/>
    <w:rsid w:val="006D30F5"/>
    <w:rsid w:val="006F6A1F"/>
    <w:rsid w:val="00797869"/>
    <w:rsid w:val="007A10B2"/>
    <w:rsid w:val="007B5341"/>
    <w:rsid w:val="007E32C5"/>
    <w:rsid w:val="008339F7"/>
    <w:rsid w:val="008660A6"/>
    <w:rsid w:val="008D206A"/>
    <w:rsid w:val="008E3DD1"/>
    <w:rsid w:val="00931895"/>
    <w:rsid w:val="009566CB"/>
    <w:rsid w:val="009A5891"/>
    <w:rsid w:val="009B691D"/>
    <w:rsid w:val="009D3EB8"/>
    <w:rsid w:val="00A11D11"/>
    <w:rsid w:val="00A20862"/>
    <w:rsid w:val="00A256DA"/>
    <w:rsid w:val="00A32385"/>
    <w:rsid w:val="00A40E14"/>
    <w:rsid w:val="00A578E2"/>
    <w:rsid w:val="00A64CB8"/>
    <w:rsid w:val="00A8472D"/>
    <w:rsid w:val="00A957D8"/>
    <w:rsid w:val="00AC5167"/>
    <w:rsid w:val="00B4399C"/>
    <w:rsid w:val="00C10C33"/>
    <w:rsid w:val="00C24A53"/>
    <w:rsid w:val="00C2546B"/>
    <w:rsid w:val="00C45BAE"/>
    <w:rsid w:val="00C64477"/>
    <w:rsid w:val="00C93559"/>
    <w:rsid w:val="00CE5351"/>
    <w:rsid w:val="00CE62D4"/>
    <w:rsid w:val="00D02C7C"/>
    <w:rsid w:val="00D10412"/>
    <w:rsid w:val="00D21FF7"/>
    <w:rsid w:val="00D279C9"/>
    <w:rsid w:val="00D30313"/>
    <w:rsid w:val="00D56BDB"/>
    <w:rsid w:val="00D76F36"/>
    <w:rsid w:val="00D95140"/>
    <w:rsid w:val="00DA4200"/>
    <w:rsid w:val="00DD237D"/>
    <w:rsid w:val="00E2371F"/>
    <w:rsid w:val="00E348AF"/>
    <w:rsid w:val="00E74B80"/>
    <w:rsid w:val="00E74F86"/>
    <w:rsid w:val="00E82EA0"/>
    <w:rsid w:val="00EB7BFA"/>
    <w:rsid w:val="00ED3482"/>
    <w:rsid w:val="00ED7990"/>
    <w:rsid w:val="00F048A5"/>
    <w:rsid w:val="00F6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36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A43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3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3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348AF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E348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348A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48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348A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nestapp.com/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ernestapp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office@valetandknave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2016-09-26T13:25:00Z</dcterms:created>
  <dcterms:modified xsi:type="dcterms:W3CDTF">2016-09-27T09:27:00Z</dcterms:modified>
</cp:coreProperties>
</file>